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pStyle w:val="5"/>
        <w:widowControl/>
        <w:spacing w:before="0" w:beforeAutospacing="0" w:after="0" w:afterAutospacing="0" w:line="276" w:lineRule="auto"/>
        <w:jc w:val="center"/>
      </w:pPr>
      <w:r>
        <w:rPr>
          <w:rFonts w:hint="eastAsia" w:ascii="黑体" w:hAnsi="黑体" w:eastAsia="黑体"/>
          <w:b/>
          <w:sz w:val="28"/>
          <w:szCs w:val="28"/>
        </w:rPr>
        <w:t>南京江北环保产业发展有限公司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2019年编外人员</w:t>
      </w:r>
      <w:r>
        <w:rPr>
          <w:rFonts w:hint="eastAsia" w:ascii="黑体" w:hAnsi="黑体" w:eastAsia="黑体"/>
          <w:b/>
          <w:sz w:val="28"/>
          <w:szCs w:val="28"/>
        </w:rPr>
        <w:t>公开招聘报名登记表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pict>
        <v:shape id="_x0000_s4097" o:spid="_x0000_s4097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8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pict>
        <v:shape id="_x0000_s4098" o:spid="_x0000_s4098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3CD04332"/>
    <w:rsid w:val="3E9E4C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mac</cp:lastModifiedBy>
  <cp:lastPrinted>2019-03-26T03:14:00Z</cp:lastPrinted>
  <dcterms:modified xsi:type="dcterms:W3CDTF">2019-05-05T08:49:27Z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