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</w:t>
      </w:r>
    </w:p>
    <w:p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南京市城建中等专业学校2023年第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/>
          <w:b/>
          <w:sz w:val="32"/>
          <w:szCs w:val="32"/>
        </w:rPr>
        <w:t>批编外人员</w:t>
      </w:r>
    </w:p>
    <w:p>
      <w:pPr>
        <w:adjustRightInd w:val="0"/>
        <w:snapToGrid w:val="0"/>
        <w:spacing w:line="36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公开招聘报名登记表</w:t>
      </w:r>
    </w:p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50"/>
        <w:gridCol w:w="523"/>
        <w:gridCol w:w="388"/>
        <w:gridCol w:w="720"/>
        <w:gridCol w:w="1318"/>
        <w:gridCol w:w="959"/>
        <w:gridCol w:w="119"/>
        <w:gridCol w:w="961"/>
        <w:gridCol w:w="23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现任职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□未婚 □已婚未育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□已婚已育 □离异</w:t>
            </w: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（配偶、子女、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父母）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承诺：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本人在此登记表中所填写的一切均属实且准确，本人授权调查上述资料的真实性。如有重大隐瞒或虚报，自愿解除用工关系，一切后果由本人自愿承担。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签名：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日期：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85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6F60E32"/>
    <w:rsid w:val="36F60E32"/>
    <w:rsid w:val="4CC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2023-10-09T02:57:00Z</dcterms:created>
  <dc:creator>戴星健</dc:creator>
  <cp:lastModifiedBy>戴星健</cp:lastModifiedBy>
  <dcterms:modified xsi:type="dcterms:W3CDTF">2023-10-09T02:58:35Z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63E7CCCCFCA24D898D7539DF478F39FC_11</vt:lpwstr>
  </property>
</Properties>
</file>