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480" w:lineRule="exact"/>
        <w:rPr>
          <w:rFonts w:ascii="仿宋" w:hAnsi="仿宋" w:cs="仿宋" w:eastAsiaTheme="minorEastAsia"/>
          <w:b/>
          <w:bCs/>
          <w:sz w:val="24"/>
        </w:rPr>
      </w:pPr>
      <w:r>
        <w:rPr>
          <w:rFonts w:hint="eastAsia" w:ascii="宋体" w:hAnsi="宋体"/>
          <w:sz w:val="24"/>
        </w:rPr>
        <w:t>附件一</w:t>
      </w:r>
    </w:p>
    <w:p>
      <w:pPr>
        <w:pStyle w:val="6"/>
        <w:keepNext w:val="0"/>
        <w:keepLines w:val="0"/>
        <w:widowControl/>
        <w:suppressLineNumbers w:val="0"/>
        <w:shd w:val="clear" w:fill="FFFFFF"/>
        <w:spacing w:line="370" w:lineRule="atLeast"/>
        <w:ind w:left="0" w:firstLine="0"/>
        <w:jc w:val="center"/>
        <w:rPr>
          <w:rFonts w:hint="default" w:ascii="仿宋" w:hAnsi="仿宋" w:eastAsia="仿宋" w:cs="仿宋"/>
          <w:b/>
          <w:bCs/>
          <w:kern w:val="2"/>
          <w:sz w:val="40"/>
          <w:szCs w:val="40"/>
          <w:lang w:val="en-US" w:eastAsia="zh-Hans" w:bidi="ar-SA"/>
        </w:rPr>
      </w:pPr>
      <w:r>
        <w:rPr>
          <w:rFonts w:hint="default" w:ascii="仿宋" w:hAnsi="仿宋" w:eastAsia="仿宋" w:cs="仿宋"/>
          <w:b/>
          <w:bCs/>
          <w:kern w:val="2"/>
          <w:sz w:val="40"/>
          <w:szCs w:val="40"/>
          <w:lang w:val="en-US" w:eastAsia="zh-Hans" w:bidi="ar-SA"/>
        </w:rPr>
        <w:t>南京江北新区顶山街道公办幼儿园</w:t>
      </w:r>
    </w:p>
    <w:p>
      <w:pPr>
        <w:pStyle w:val="6"/>
        <w:keepNext w:val="0"/>
        <w:keepLines w:val="0"/>
        <w:widowControl/>
        <w:suppressLineNumbers w:val="0"/>
        <w:shd w:val="clear" w:fill="FFFFFF"/>
        <w:spacing w:line="370" w:lineRule="atLeast"/>
        <w:ind w:left="0" w:firstLine="0"/>
        <w:jc w:val="center"/>
        <w:rPr>
          <w:rFonts w:ascii="仿宋" w:hAnsi="仿宋" w:eastAsia="仿宋" w:cs="仿宋"/>
          <w:b/>
          <w:bCs/>
          <w:sz w:val="40"/>
          <w:szCs w:val="40"/>
          <w:lang w:eastAsia="zh-Hans"/>
        </w:rPr>
      </w:pPr>
      <w:r>
        <w:rPr>
          <w:rFonts w:hint="default" w:ascii="仿宋" w:hAnsi="仿宋" w:eastAsia="仿宋" w:cs="仿宋"/>
          <w:b/>
          <w:bCs/>
          <w:kern w:val="2"/>
          <w:sz w:val="40"/>
          <w:szCs w:val="40"/>
          <w:lang w:val="en-US" w:eastAsia="zh-Hans" w:bidi="ar-SA"/>
        </w:rPr>
        <w:t>2022</w:t>
      </w:r>
      <w:r>
        <w:rPr>
          <w:rFonts w:hint="eastAsia" w:ascii="仿宋" w:hAnsi="仿宋" w:eastAsia="仿宋" w:cs="仿宋"/>
          <w:b/>
          <w:bCs/>
          <w:kern w:val="2"/>
          <w:sz w:val="40"/>
          <w:szCs w:val="40"/>
          <w:lang w:val="en-US" w:eastAsia="zh-Hans" w:bidi="ar-SA"/>
        </w:rPr>
        <w:t>年公开招聘</w:t>
      </w:r>
      <w:r>
        <w:rPr>
          <w:rFonts w:hint="eastAsia" w:ascii="仿宋" w:hAnsi="仿宋" w:eastAsia="仿宋" w:cs="仿宋"/>
          <w:b/>
          <w:bCs/>
          <w:sz w:val="40"/>
          <w:szCs w:val="40"/>
        </w:rPr>
        <w:t>考生</w:t>
      </w:r>
      <w:r>
        <w:rPr>
          <w:rFonts w:hint="eastAsia" w:ascii="仿宋" w:hAnsi="仿宋" w:eastAsia="仿宋" w:cs="仿宋"/>
          <w:b/>
          <w:bCs/>
          <w:sz w:val="40"/>
          <w:szCs w:val="40"/>
          <w:lang w:eastAsia="zh-Hans"/>
        </w:rPr>
        <w:t>健康应试须知</w:t>
      </w:r>
    </w:p>
    <w:p>
      <w:pPr>
        <w:spacing w:line="560" w:lineRule="exact"/>
        <w:ind w:firstLine="480" w:firstLineChars="200"/>
        <w:rPr>
          <w:rFonts w:ascii="宋体" w:hAnsi="宋体" w:cs="仿宋"/>
          <w:sz w:val="24"/>
        </w:rPr>
      </w:pPr>
      <w:r>
        <w:rPr>
          <w:rFonts w:hint="eastAsia" w:ascii="宋体" w:hAnsi="宋体" w:cs="仿宋"/>
          <w:sz w:val="24"/>
          <w:lang w:eastAsia="zh-Hans"/>
        </w:rPr>
        <w:t>根据最新疫情防控</w:t>
      </w:r>
      <w:r>
        <w:rPr>
          <w:rFonts w:hint="eastAsia" w:ascii="宋体" w:hAnsi="宋体" w:cs="仿宋"/>
          <w:sz w:val="24"/>
        </w:rPr>
        <w:t>政策</w:t>
      </w:r>
      <w:r>
        <w:rPr>
          <w:rFonts w:hint="eastAsia" w:ascii="宋体" w:hAnsi="宋体" w:cs="仿宋"/>
          <w:sz w:val="24"/>
          <w:lang w:eastAsia="zh-Hans"/>
        </w:rPr>
        <w:t>，为保障广大考生和考试工作人员的生命安全和身体健康，承担社会</w:t>
      </w:r>
      <w:r>
        <w:rPr>
          <w:rFonts w:hint="eastAsia" w:ascii="宋体" w:hAnsi="宋体" w:cs="仿宋"/>
          <w:sz w:val="24"/>
        </w:rPr>
        <w:t>层面</w:t>
      </w:r>
      <w:r>
        <w:rPr>
          <w:rFonts w:hint="eastAsia" w:ascii="宋体" w:hAnsi="宋体" w:cs="仿宋"/>
          <w:sz w:val="24"/>
          <w:lang w:eastAsia="zh-Hans"/>
        </w:rPr>
        <w:t>防疫</w:t>
      </w:r>
      <w:r>
        <w:rPr>
          <w:rFonts w:hint="eastAsia" w:ascii="宋体" w:hAnsi="宋体" w:cs="仿宋"/>
          <w:sz w:val="24"/>
        </w:rPr>
        <w:t>防控</w:t>
      </w:r>
      <w:r>
        <w:rPr>
          <w:rFonts w:hint="eastAsia" w:ascii="宋体" w:hAnsi="宋体" w:cs="仿宋"/>
          <w:sz w:val="24"/>
          <w:lang w:eastAsia="zh-Hans"/>
        </w:rPr>
        <w:t>责任，</w:t>
      </w:r>
      <w:r>
        <w:rPr>
          <w:rFonts w:hint="eastAsia" w:ascii="宋体" w:hAnsi="宋体" w:cs="仿宋"/>
          <w:sz w:val="24"/>
        </w:rPr>
        <w:t>现作出如下要求：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ascii="宋体" w:hAnsi="宋体" w:cs="仿宋"/>
          <w:sz w:val="24"/>
          <w:lang w:eastAsia="zh-Hans"/>
        </w:rPr>
      </w:pPr>
      <w:r>
        <w:rPr>
          <w:rFonts w:hint="eastAsia" w:ascii="宋体" w:hAnsi="宋体" w:cs="仿宋"/>
          <w:sz w:val="24"/>
          <w:lang w:val="en-US" w:eastAsia="zh-CN"/>
        </w:rPr>
        <w:t>一、</w:t>
      </w:r>
      <w:r>
        <w:rPr>
          <w:rFonts w:hint="eastAsia" w:ascii="宋体" w:hAnsi="宋体" w:cs="仿宋"/>
          <w:sz w:val="24"/>
          <w:lang w:eastAsia="zh-Hans"/>
        </w:rPr>
        <w:t>所有参加本次考试的考生需提供苏康码绿码、行程卡绿码</w:t>
      </w:r>
      <w:r>
        <w:rPr>
          <w:rFonts w:hint="eastAsia" w:ascii="宋体" w:hAnsi="宋体" w:cs="仿宋"/>
          <w:sz w:val="24"/>
        </w:rPr>
        <w:t>、</w:t>
      </w:r>
      <w:r>
        <w:rPr>
          <w:rFonts w:hint="eastAsia" w:ascii="宋体" w:hAnsi="宋体" w:cs="仿宋"/>
          <w:sz w:val="24"/>
          <w:lang w:eastAsia="zh-Hans"/>
        </w:rPr>
        <w:t>健康承诺书</w:t>
      </w:r>
      <w:r>
        <w:rPr>
          <w:rFonts w:hint="eastAsia" w:ascii="宋体" w:hAnsi="宋体" w:cs="仿宋"/>
          <w:sz w:val="24"/>
        </w:rPr>
        <w:t>、</w:t>
      </w:r>
      <w:r>
        <w:rPr>
          <w:rFonts w:hint="eastAsia" w:ascii="宋体" w:hAnsi="宋体" w:cs="仿宋"/>
          <w:b/>
          <w:bCs/>
          <w:sz w:val="24"/>
        </w:rPr>
        <w:t>考前48小时内核酸检测阴性证明</w:t>
      </w:r>
      <w:r>
        <w:rPr>
          <w:rFonts w:hint="eastAsia" w:ascii="宋体" w:hAnsi="宋体" w:cs="仿宋"/>
          <w:b/>
          <w:bCs/>
          <w:sz w:val="24"/>
          <w:lang w:eastAsia="zh-CN"/>
        </w:rPr>
        <w:t>（</w:t>
      </w:r>
      <w:r>
        <w:rPr>
          <w:rFonts w:hint="eastAsia" w:ascii="宋体" w:hAnsi="宋体" w:cs="仿宋"/>
          <w:b/>
          <w:bCs/>
          <w:sz w:val="24"/>
          <w:lang w:val="en-US" w:eastAsia="zh-CN"/>
        </w:rPr>
        <w:t>以检测时间为准</w:t>
      </w:r>
      <w:r>
        <w:rPr>
          <w:rFonts w:hint="eastAsia" w:ascii="宋体" w:hAnsi="宋体" w:cs="仿宋"/>
          <w:b/>
          <w:bCs/>
          <w:sz w:val="24"/>
          <w:lang w:eastAsia="zh-CN"/>
        </w:rPr>
        <w:t>）</w:t>
      </w:r>
      <w:r>
        <w:rPr>
          <w:rFonts w:hint="eastAsia" w:ascii="宋体" w:hAnsi="宋体" w:cs="仿宋"/>
          <w:sz w:val="24"/>
          <w:lang w:eastAsia="zh-Hans"/>
        </w:rPr>
        <w:t>。否则无法通过</w:t>
      </w:r>
      <w:r>
        <w:rPr>
          <w:rFonts w:hint="eastAsia" w:ascii="宋体" w:hAnsi="宋体" w:cs="仿宋"/>
          <w:sz w:val="24"/>
        </w:rPr>
        <w:t>考场</w:t>
      </w:r>
      <w:r>
        <w:rPr>
          <w:rFonts w:hint="eastAsia" w:ascii="宋体" w:hAnsi="宋体" w:cs="仿宋"/>
          <w:sz w:val="24"/>
          <w:lang w:eastAsia="zh-Hans"/>
        </w:rPr>
        <w:t>各卡口查验，请各位考生注意。</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ascii="宋体" w:hAnsi="宋体" w:cs="仿宋"/>
          <w:sz w:val="24"/>
          <w:lang w:eastAsia="zh-Hans"/>
        </w:rPr>
      </w:pPr>
      <w:r>
        <w:rPr>
          <w:rFonts w:hint="eastAsia" w:ascii="宋体" w:hAnsi="宋体" w:cs="仿宋"/>
          <w:b/>
          <w:bCs/>
          <w:sz w:val="24"/>
          <w:u w:val="single"/>
          <w:lang w:eastAsia="zh-Hans"/>
        </w:rPr>
        <w:t>不得参加</w:t>
      </w:r>
      <w:r>
        <w:rPr>
          <w:rFonts w:hint="eastAsia" w:ascii="宋体" w:hAnsi="宋体" w:cs="仿宋"/>
          <w:b/>
          <w:bCs/>
          <w:sz w:val="24"/>
          <w:u w:val="single"/>
        </w:rPr>
        <w:t>笔试、</w:t>
      </w:r>
      <w:r>
        <w:rPr>
          <w:rFonts w:hint="eastAsia" w:ascii="宋体" w:hAnsi="宋体" w:cs="仿宋"/>
          <w:b/>
          <w:bCs/>
          <w:sz w:val="24"/>
          <w:u w:val="single"/>
          <w:lang w:eastAsia="zh-Hans"/>
        </w:rPr>
        <w:t>资格复审及面试人员</w:t>
      </w:r>
      <w:r>
        <w:rPr>
          <w:rFonts w:hint="eastAsia" w:ascii="宋体" w:hAnsi="宋体" w:cs="仿宋"/>
          <w:sz w:val="24"/>
          <w:lang w:eastAsia="zh-Hans"/>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rPr>
        <w:t>考试前28日内有境外（澳门除外）旅居史、接触史人员、21日内有境内中高风险地区旅居史、接触史人员；考试前21日内有新冠肺炎确诊病例及无症状感染者接触史或有轨迹交叉史的人员；“苏康码”“行程卡”异常人员；尚在随访及医学观察期内的已治愈出院确诊病例和已解除集中隔离医学观察的无症状感染者；因疫情防控需要，正在接受健康监测的人员；考试前14天内有未解除限制的封控区、管控区和防控区（社区市）旅居史的人员；有发热、咳嗽等症状的人员；材料不齐人员。</w:t>
      </w:r>
    </w:p>
    <w:p>
      <w:pPr>
        <w:spacing w:line="560" w:lineRule="exact"/>
        <w:ind w:firstLine="480" w:firstLineChars="200"/>
        <w:rPr>
          <w:rFonts w:ascii="宋体" w:hAnsi="宋体" w:cs="仿宋"/>
          <w:sz w:val="24"/>
          <w:lang w:eastAsia="zh-Hans"/>
        </w:rPr>
      </w:pPr>
      <w:r>
        <w:rPr>
          <w:rFonts w:hint="eastAsia" w:ascii="宋体" w:hAnsi="宋体" w:cs="仿宋"/>
          <w:sz w:val="24"/>
          <w:lang w:eastAsia="zh-Hans"/>
        </w:rPr>
        <w:t>二、参加</w:t>
      </w:r>
      <w:r>
        <w:rPr>
          <w:rFonts w:hint="eastAsia" w:ascii="宋体" w:hAnsi="宋体" w:cs="仿宋"/>
          <w:sz w:val="24"/>
        </w:rPr>
        <w:t>笔试、</w:t>
      </w:r>
      <w:r>
        <w:rPr>
          <w:rFonts w:hint="eastAsia" w:ascii="宋体" w:hAnsi="宋体" w:cs="仿宋"/>
          <w:sz w:val="24"/>
          <w:lang w:eastAsia="zh-Hans"/>
        </w:rPr>
        <w:t>资格复审及面试时，须提前准备好一次性医用口罩或无呼吸阀的N95口罩，做好个人防护，凭</w:t>
      </w:r>
      <w:r>
        <w:rPr>
          <w:rFonts w:hint="eastAsia" w:ascii="宋体" w:hAnsi="宋体" w:cs="仿宋"/>
          <w:sz w:val="24"/>
        </w:rPr>
        <w:t>本人</w:t>
      </w:r>
      <w:r>
        <w:rPr>
          <w:rFonts w:hint="eastAsia" w:ascii="宋体" w:hAnsi="宋体" w:cs="仿宋"/>
          <w:sz w:val="24"/>
          <w:lang w:eastAsia="zh-Hans"/>
        </w:rPr>
        <w:t>有效期内的身份证原件、苏康码、通信大数据行程卡</w:t>
      </w:r>
      <w:r>
        <w:rPr>
          <w:rFonts w:hint="eastAsia" w:ascii="宋体" w:hAnsi="宋体" w:cs="仿宋"/>
          <w:sz w:val="24"/>
        </w:rPr>
        <w:t>、</w:t>
      </w:r>
      <w:r>
        <w:rPr>
          <w:rFonts w:hint="eastAsia" w:ascii="宋体" w:hAnsi="宋体" w:cs="仿宋"/>
          <w:b/>
          <w:bCs/>
          <w:sz w:val="24"/>
        </w:rPr>
        <w:t>考前48小时内核酸检测阴性证明</w:t>
      </w:r>
      <w:r>
        <w:rPr>
          <w:rFonts w:hint="eastAsia" w:ascii="宋体" w:hAnsi="宋体" w:cs="仿宋"/>
          <w:b/>
          <w:bCs/>
          <w:sz w:val="24"/>
          <w:lang w:eastAsia="zh-CN"/>
        </w:rPr>
        <w:t>（</w:t>
      </w:r>
      <w:r>
        <w:rPr>
          <w:rFonts w:hint="eastAsia" w:ascii="宋体" w:hAnsi="宋体" w:cs="仿宋"/>
          <w:b/>
          <w:bCs/>
          <w:sz w:val="24"/>
          <w:lang w:val="en-US" w:eastAsia="zh-CN"/>
        </w:rPr>
        <w:t>以检测时间为准</w:t>
      </w:r>
      <w:r>
        <w:rPr>
          <w:rFonts w:hint="eastAsia" w:ascii="宋体" w:hAnsi="宋体" w:cs="仿宋"/>
          <w:b/>
          <w:bCs/>
          <w:sz w:val="24"/>
          <w:lang w:eastAsia="zh-CN"/>
        </w:rPr>
        <w:t>）</w:t>
      </w:r>
      <w:r>
        <w:rPr>
          <w:rFonts w:hint="eastAsia" w:ascii="宋体" w:hAnsi="宋体" w:cs="仿宋"/>
          <w:sz w:val="24"/>
        </w:rPr>
        <w:t>进场</w:t>
      </w:r>
      <w:r>
        <w:rPr>
          <w:rFonts w:hint="eastAsia" w:ascii="宋体" w:hAnsi="宋体" w:cs="仿宋"/>
          <w:sz w:val="24"/>
          <w:lang w:eastAsia="zh-Hans"/>
        </w:rPr>
        <w:t>，</w:t>
      </w:r>
      <w:r>
        <w:rPr>
          <w:rFonts w:hint="eastAsia" w:ascii="宋体" w:hAnsi="宋体" w:cs="仿宋"/>
          <w:sz w:val="24"/>
        </w:rPr>
        <w:t>并</w:t>
      </w:r>
      <w:r>
        <w:rPr>
          <w:rFonts w:hint="eastAsia" w:ascii="宋体" w:hAnsi="宋体" w:cs="仿宋"/>
          <w:sz w:val="24"/>
          <w:lang w:eastAsia="zh-Hans"/>
        </w:rPr>
        <w:t>配合完成体温测量等健康检查和登记。</w:t>
      </w:r>
    </w:p>
    <w:p>
      <w:pPr>
        <w:spacing w:line="560" w:lineRule="exact"/>
        <w:ind w:firstLine="480" w:firstLineChars="200"/>
        <w:rPr>
          <w:rFonts w:ascii="宋体" w:hAnsi="宋体" w:cs="仿宋"/>
          <w:sz w:val="24"/>
          <w:lang w:eastAsia="zh-Hans"/>
        </w:rPr>
      </w:pPr>
      <w:r>
        <w:rPr>
          <w:rFonts w:hint="eastAsia" w:ascii="宋体" w:hAnsi="宋体" w:cs="仿宋"/>
          <w:sz w:val="24"/>
          <w:lang w:eastAsia="zh-Hans"/>
        </w:rPr>
        <w:t>三、考生须认真阅读本</w:t>
      </w:r>
      <w:r>
        <w:rPr>
          <w:rFonts w:hint="eastAsia" w:ascii="宋体" w:hAnsi="宋体" w:cs="仿宋"/>
          <w:sz w:val="24"/>
        </w:rPr>
        <w:t>须知</w:t>
      </w:r>
      <w:r>
        <w:rPr>
          <w:rFonts w:hint="eastAsia" w:ascii="宋体" w:hAnsi="宋体" w:cs="仿宋"/>
          <w:sz w:val="24"/>
          <w:lang w:eastAsia="zh-Hans"/>
        </w:rPr>
        <w:t>，如有瞒报、错报、漏报的情况，一切后果自负。</w:t>
      </w:r>
    </w:p>
    <w:p>
      <w:pPr>
        <w:spacing w:line="560" w:lineRule="exact"/>
        <w:ind w:firstLine="480" w:firstLineChars="200"/>
        <w:rPr>
          <w:rFonts w:ascii="宋体" w:hAnsi="宋体" w:cs="仿宋"/>
          <w:sz w:val="24"/>
          <w:lang w:eastAsia="zh-Hans"/>
        </w:rPr>
      </w:pPr>
      <w:r>
        <w:rPr>
          <w:rFonts w:hint="eastAsia" w:ascii="宋体" w:hAnsi="宋体" w:cs="仿宋"/>
          <w:sz w:val="24"/>
          <w:lang w:eastAsia="zh-Hans"/>
        </w:rPr>
        <w:t>考生凡隐瞒或谎报旅居</w:t>
      </w:r>
      <w:r>
        <w:rPr>
          <w:rFonts w:hint="eastAsia" w:ascii="宋体" w:hAnsi="宋体" w:cs="仿宋"/>
          <w:sz w:val="24"/>
        </w:rPr>
        <w:t>（途经）</w:t>
      </w:r>
      <w:r>
        <w:rPr>
          <w:rFonts w:hint="eastAsia" w:ascii="宋体" w:hAnsi="宋体" w:cs="仿宋"/>
          <w:sz w:val="24"/>
          <w:lang w:eastAsia="zh-Hans"/>
        </w:rPr>
        <w:t>史、接触史、健康状况等疫情防控重点信息，不配合工作人员进行防疫检测、询问、排查等造成严重后果的，取消其</w:t>
      </w:r>
      <w:r>
        <w:rPr>
          <w:rFonts w:hint="eastAsia" w:ascii="宋体" w:hAnsi="宋体" w:cs="仿宋"/>
          <w:sz w:val="24"/>
        </w:rPr>
        <w:t>考试</w:t>
      </w:r>
      <w:r>
        <w:rPr>
          <w:rFonts w:hint="eastAsia" w:ascii="宋体" w:hAnsi="宋体" w:cs="仿宋"/>
          <w:sz w:val="24"/>
          <w:lang w:eastAsia="zh-Hans"/>
        </w:rPr>
        <w:t>资格，并记入考生考录诚信档案，如有违法行为，将依法追究其法律责任。</w:t>
      </w:r>
    </w:p>
    <w:p>
      <w:pPr>
        <w:spacing w:line="560" w:lineRule="exact"/>
        <w:ind w:firstLine="482" w:firstLineChars="200"/>
        <w:rPr>
          <w:rFonts w:ascii="宋体" w:hAnsi="宋体" w:cs="仿宋"/>
          <w:b/>
          <w:bCs/>
          <w:sz w:val="24"/>
          <w:lang w:eastAsia="zh-Hans"/>
        </w:rPr>
      </w:pPr>
      <w:r>
        <w:rPr>
          <w:rFonts w:hint="eastAsia" w:ascii="宋体" w:hAnsi="宋体" w:cs="仿宋"/>
          <w:b/>
          <w:bCs/>
          <w:sz w:val="24"/>
          <w:lang w:eastAsia="zh-Hans"/>
        </w:rPr>
        <w:t>本人承诺</w:t>
      </w:r>
      <w:r>
        <w:rPr>
          <w:rFonts w:hint="eastAsia" w:ascii="宋体" w:hAnsi="宋体" w:cs="仿宋"/>
          <w:b/>
          <w:bCs/>
          <w:sz w:val="24"/>
        </w:rPr>
        <w:t>：</w:t>
      </w:r>
      <w:r>
        <w:rPr>
          <w:rFonts w:hint="eastAsia" w:ascii="宋体" w:hAnsi="宋体" w:cs="仿宋"/>
          <w:b/>
          <w:bCs/>
          <w:sz w:val="24"/>
          <w:lang w:eastAsia="zh-Hans"/>
        </w:rPr>
        <w:t>已知悉以上告知事项、证明义务和防疫要求，自愿承担因不实承诺应承担的相关责任并接受相应处理。</w:t>
      </w:r>
    </w:p>
    <w:p>
      <w:pPr>
        <w:spacing w:line="560" w:lineRule="exact"/>
        <w:ind w:firstLine="562" w:firstLineChars="200"/>
        <w:rPr>
          <w:rFonts w:hint="eastAsia" w:ascii="仿宋" w:hAnsi="仿宋" w:eastAsia="仿宋" w:cs="仿宋"/>
          <w:b/>
          <w:bCs/>
          <w:sz w:val="28"/>
          <w:szCs w:val="28"/>
          <w:lang w:eastAsia="zh-Hans"/>
        </w:rPr>
      </w:pPr>
      <w:r>
        <w:rPr>
          <w:rFonts w:hint="eastAsia" w:ascii="宋体" w:hAnsi="宋体" w:cs="仿宋"/>
          <w:b/>
          <w:bCs/>
          <w:sz w:val="28"/>
          <w:szCs w:val="28"/>
          <w:lang w:eastAsia="zh-Hans"/>
        </w:rPr>
        <w:t xml:space="preserve">     </w:t>
      </w:r>
      <w:r>
        <w:rPr>
          <w:rFonts w:hint="eastAsia" w:ascii="仿宋" w:hAnsi="仿宋" w:eastAsia="仿宋" w:cs="仿宋"/>
          <w:b/>
          <w:bCs/>
          <w:sz w:val="28"/>
          <w:szCs w:val="28"/>
          <w:lang w:eastAsia="zh-Hans"/>
        </w:rPr>
        <w:t>考生签名:                         日 期:</w:t>
      </w: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YzhlNDZmZTkxNjY1YWEwNmI1NTBkYjMzOTU0M2MifQ=="/>
  </w:docVars>
  <w:rsids>
    <w:rsidRoot w:val="00AE0A41"/>
    <w:rsid w:val="00001633"/>
    <w:rsid w:val="000B1916"/>
    <w:rsid w:val="00163DAE"/>
    <w:rsid w:val="00355C48"/>
    <w:rsid w:val="00577349"/>
    <w:rsid w:val="00633FF8"/>
    <w:rsid w:val="006D0340"/>
    <w:rsid w:val="007075BF"/>
    <w:rsid w:val="008D4076"/>
    <w:rsid w:val="009E68F1"/>
    <w:rsid w:val="00A131ED"/>
    <w:rsid w:val="00AA3A8B"/>
    <w:rsid w:val="00AE0A41"/>
    <w:rsid w:val="00B17170"/>
    <w:rsid w:val="00BA0621"/>
    <w:rsid w:val="00F10DA4"/>
    <w:rsid w:val="05FB6666"/>
    <w:rsid w:val="11C31167"/>
    <w:rsid w:val="125B00FB"/>
    <w:rsid w:val="179F7AB2"/>
    <w:rsid w:val="19623EEA"/>
    <w:rsid w:val="1E9D7104"/>
    <w:rsid w:val="21B12926"/>
    <w:rsid w:val="25401707"/>
    <w:rsid w:val="2B06738F"/>
    <w:rsid w:val="3B9A49A8"/>
    <w:rsid w:val="3C827F03"/>
    <w:rsid w:val="43CC5373"/>
    <w:rsid w:val="47060668"/>
    <w:rsid w:val="49E53D36"/>
    <w:rsid w:val="509200C0"/>
    <w:rsid w:val="544D1672"/>
    <w:rsid w:val="54E12F43"/>
    <w:rsid w:val="550B3FBD"/>
    <w:rsid w:val="5DAF2532"/>
    <w:rsid w:val="61FC0C3F"/>
    <w:rsid w:val="74DD6A9B"/>
    <w:rsid w:val="75067EF2"/>
    <w:rsid w:val="775A7E42"/>
    <w:rsid w:val="78293018"/>
    <w:rsid w:val="7FA934BC"/>
    <w:rsid w:val="9FBB2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spacing w:after="120"/>
    </w:pPr>
    <w:rPr>
      <w:rFonts w:eastAsia="仿宋_GB2312"/>
      <w:sz w:val="32"/>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正文文本 Char"/>
    <w:basedOn w:val="8"/>
    <w:link w:val="2"/>
    <w:qFormat/>
    <w:uiPriority w:val="99"/>
    <w:rPr>
      <w:rFonts w:ascii="Calibri" w:hAnsi="Calibri" w:eastAsia="仿宋_GB2312" w:cs="Times New Roman"/>
      <w:sz w:val="32"/>
      <w:szCs w:val="24"/>
    </w:rPr>
  </w:style>
  <w:style w:type="character" w:customStyle="1" w:styleId="10">
    <w:name w:val="页眉 Char"/>
    <w:basedOn w:val="8"/>
    <w:link w:val="5"/>
    <w:qFormat/>
    <w:uiPriority w:val="99"/>
    <w:rPr>
      <w:rFonts w:ascii="Calibri" w:hAnsi="Calibri" w:eastAsia="宋体" w:cs="Times New Roman"/>
      <w:sz w:val="18"/>
      <w:szCs w:val="18"/>
    </w:rPr>
  </w:style>
  <w:style w:type="character" w:customStyle="1" w:styleId="11">
    <w:name w:val="页脚 Char"/>
    <w:basedOn w:val="8"/>
    <w:link w:val="4"/>
    <w:qFormat/>
    <w:uiPriority w:val="99"/>
    <w:rPr>
      <w:rFonts w:ascii="Calibri" w:hAnsi="Calibri" w:eastAsia="宋体" w:cs="Times New Roman"/>
      <w:sz w:val="18"/>
      <w:szCs w:val="18"/>
    </w:rPr>
  </w:style>
  <w:style w:type="character" w:customStyle="1" w:styleId="12">
    <w:name w:val="批注框文本 Char"/>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114</Words>
  <Characters>654</Characters>
  <Lines>5</Lines>
  <Paragraphs>1</Paragraphs>
  <TotalTime>1</TotalTime>
  <ScaleCrop>false</ScaleCrop>
  <LinksUpToDate>false</LinksUpToDate>
  <CharactersWithSpaces>767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2022-06-23T03:01:00Z</dcterms:created>
  <dc:creator>我的office</dc:creator>
  <cp:lastModifiedBy>欣彤</cp:lastModifiedBy>
  <cp:lastPrinted>2022-05-25T11:51:00Z</cp:lastPrinted>
  <dcterms:modified xsi:type="dcterms:W3CDTF">2022-06-30T09:27:46Z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6FC8C30E05384E40BB04C211ABD8438B</vt:lpwstr>
  </property>
</Properties>
</file>